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73D81" w14:textId="77777777" w:rsidR="004142A2" w:rsidRDefault="004142A2"/>
    <w:p w14:paraId="7D7DFD06" w14:textId="77777777" w:rsidR="00253D27" w:rsidRDefault="00062A62" w:rsidP="000638F0">
      <w:pPr>
        <w:spacing w:after="120"/>
        <w:rPr>
          <w:rFonts w:asciiTheme="majorHAnsi" w:hAnsiTheme="majorHAnsi"/>
        </w:rPr>
      </w:pPr>
      <w:r w:rsidRPr="000638F0">
        <w:rPr>
          <w:rFonts w:asciiTheme="majorHAnsi" w:hAnsiTheme="majorHAnsi"/>
        </w:rPr>
        <w:t>Dear colleagues,</w:t>
      </w:r>
    </w:p>
    <w:p w14:paraId="68F0BA28" w14:textId="6560CE8E" w:rsidR="001B3B7E" w:rsidRDefault="00062A62" w:rsidP="000638F0">
      <w:pPr>
        <w:spacing w:after="120"/>
        <w:rPr>
          <w:rFonts w:asciiTheme="majorHAnsi" w:hAnsiTheme="majorHAnsi"/>
        </w:rPr>
      </w:pPr>
      <w:r w:rsidRPr="000638F0">
        <w:rPr>
          <w:rFonts w:asciiTheme="majorHAnsi" w:hAnsiTheme="majorHAnsi"/>
        </w:rPr>
        <w:t>For those of you who missed the l</w:t>
      </w:r>
      <w:r w:rsidR="00253D27">
        <w:rPr>
          <w:rFonts w:asciiTheme="majorHAnsi" w:hAnsiTheme="majorHAnsi"/>
        </w:rPr>
        <w:t xml:space="preserve">ast lunch, here are some of the </w:t>
      </w:r>
      <w:r w:rsidRPr="000638F0">
        <w:rPr>
          <w:rFonts w:asciiTheme="majorHAnsi" w:hAnsiTheme="majorHAnsi"/>
        </w:rPr>
        <w:t>brilliant ideas genera</w:t>
      </w:r>
      <w:r w:rsidR="00E24BB8">
        <w:rPr>
          <w:rFonts w:asciiTheme="majorHAnsi" w:hAnsiTheme="majorHAnsi"/>
        </w:rPr>
        <w:t>ted by the fast food produced in</w:t>
      </w:r>
      <w:r w:rsidRPr="000638F0">
        <w:rPr>
          <w:rFonts w:asciiTheme="majorHAnsi" w:hAnsiTheme="majorHAnsi"/>
        </w:rPr>
        <w:t xml:space="preserve"> our 7</w:t>
      </w:r>
      <w:r w:rsidRPr="000638F0">
        <w:rPr>
          <w:rFonts w:asciiTheme="majorHAnsi" w:hAnsiTheme="majorHAnsi"/>
          <w:vertAlign w:val="superscript"/>
        </w:rPr>
        <w:t>th</w:t>
      </w:r>
      <w:r w:rsidRPr="000638F0">
        <w:rPr>
          <w:rFonts w:asciiTheme="majorHAnsi" w:hAnsiTheme="majorHAnsi"/>
        </w:rPr>
        <w:t xml:space="preserve"> arrondissement carry-out joints that somehow made it past the security guard without spilling all over while one hand pulled out the ID card and </w:t>
      </w:r>
      <w:r w:rsidR="00E24BB8">
        <w:rPr>
          <w:rFonts w:asciiTheme="majorHAnsi" w:hAnsiTheme="majorHAnsi"/>
        </w:rPr>
        <w:t>the other unzipped the bags. Fortunately the guard was</w:t>
      </w:r>
      <w:r w:rsidRPr="000638F0">
        <w:rPr>
          <w:rFonts w:asciiTheme="majorHAnsi" w:hAnsiTheme="majorHAnsi"/>
        </w:rPr>
        <w:t xml:space="preserve"> pleasant</w:t>
      </w:r>
      <w:r w:rsidR="00E24BB8">
        <w:rPr>
          <w:rFonts w:asciiTheme="majorHAnsi" w:hAnsiTheme="majorHAnsi"/>
        </w:rPr>
        <w:t xml:space="preserve"> that day and opened</w:t>
      </w:r>
      <w:r w:rsidRPr="000638F0">
        <w:rPr>
          <w:rFonts w:asciiTheme="majorHAnsi" w:hAnsiTheme="majorHAnsi"/>
        </w:rPr>
        <w:t xml:space="preserve"> the door. It’s only noon and we’re exhausted. </w:t>
      </w:r>
    </w:p>
    <w:p w14:paraId="2F2AA3A4" w14:textId="735F39A1" w:rsidR="000638F0" w:rsidRPr="000638F0" w:rsidRDefault="00062A62" w:rsidP="000638F0">
      <w:pPr>
        <w:spacing w:after="120"/>
        <w:rPr>
          <w:rFonts w:asciiTheme="majorHAnsi" w:hAnsiTheme="majorHAnsi"/>
        </w:rPr>
      </w:pPr>
      <w:r w:rsidRPr="000638F0">
        <w:rPr>
          <w:rFonts w:asciiTheme="majorHAnsi" w:hAnsiTheme="majorHAnsi"/>
        </w:rPr>
        <w:t>But, we</w:t>
      </w:r>
      <w:r w:rsidR="002C0985">
        <w:rPr>
          <w:rFonts w:asciiTheme="majorHAnsi" w:hAnsiTheme="majorHAnsi"/>
        </w:rPr>
        <w:t xml:space="preserve"> made a pleasant</w:t>
      </w:r>
      <w:r w:rsidR="00935C24">
        <w:rPr>
          <w:rFonts w:asciiTheme="majorHAnsi" w:hAnsiTheme="majorHAnsi"/>
        </w:rPr>
        <w:t xml:space="preserve"> discovery that day.</w:t>
      </w:r>
      <w:r w:rsidRPr="000638F0">
        <w:rPr>
          <w:rFonts w:asciiTheme="majorHAnsi" w:hAnsiTheme="majorHAnsi"/>
        </w:rPr>
        <w:t xml:space="preserve"> </w:t>
      </w:r>
      <w:r w:rsidR="001B3B7E">
        <w:rPr>
          <w:rFonts w:asciiTheme="majorHAnsi" w:hAnsiTheme="majorHAnsi"/>
        </w:rPr>
        <w:t>We realized</w:t>
      </w:r>
      <w:r w:rsidRPr="000638F0">
        <w:rPr>
          <w:rFonts w:asciiTheme="majorHAnsi" w:hAnsiTheme="majorHAnsi"/>
        </w:rPr>
        <w:t xml:space="preserve"> that more </w:t>
      </w:r>
      <w:r w:rsidRPr="00193CD1">
        <w:rPr>
          <w:rFonts w:asciiTheme="majorHAnsi" w:hAnsiTheme="majorHAnsi"/>
          <w:b/>
        </w:rPr>
        <w:t>co-teaching</w:t>
      </w:r>
      <w:r w:rsidRPr="000638F0">
        <w:rPr>
          <w:rFonts w:asciiTheme="majorHAnsi" w:hAnsiTheme="majorHAnsi"/>
        </w:rPr>
        <w:t xml:space="preserve"> is happening at AUP outside of the FB structure than any </w:t>
      </w:r>
      <w:r w:rsidR="00E24BB8">
        <w:rPr>
          <w:rFonts w:asciiTheme="majorHAnsi" w:hAnsiTheme="majorHAnsi"/>
        </w:rPr>
        <w:t>of us realized.</w:t>
      </w:r>
      <w:r w:rsidRPr="000638F0">
        <w:rPr>
          <w:rFonts w:asciiTheme="majorHAnsi" w:hAnsiTheme="majorHAnsi"/>
        </w:rPr>
        <w:t xml:space="preserve"> We talked about c</w:t>
      </w:r>
      <w:r w:rsidR="00D70A37" w:rsidRPr="000638F0">
        <w:rPr>
          <w:rFonts w:asciiTheme="majorHAnsi" w:hAnsiTheme="majorHAnsi"/>
        </w:rPr>
        <w:t>o-teaching models at AUP and at other universities</w:t>
      </w:r>
      <w:r w:rsidRPr="000638F0">
        <w:rPr>
          <w:rFonts w:asciiTheme="majorHAnsi" w:hAnsiTheme="majorHAnsi"/>
        </w:rPr>
        <w:t xml:space="preserve"> where colleagues have taug</w:t>
      </w:r>
      <w:r w:rsidR="00D70A37" w:rsidRPr="000638F0">
        <w:rPr>
          <w:rFonts w:asciiTheme="majorHAnsi" w:hAnsiTheme="majorHAnsi"/>
        </w:rPr>
        <w:t xml:space="preserve">ht or studied. In preparation for workshops in the spring that could lead to some new and exciting co-teaching initiatives at AUP, </w:t>
      </w:r>
      <w:r w:rsidRPr="000638F0">
        <w:rPr>
          <w:rFonts w:asciiTheme="majorHAnsi" w:hAnsiTheme="majorHAnsi"/>
        </w:rPr>
        <w:t xml:space="preserve">Elena has kindly offered to </w:t>
      </w:r>
      <w:r w:rsidR="00D70A37" w:rsidRPr="000638F0">
        <w:rPr>
          <w:rFonts w:asciiTheme="majorHAnsi" w:hAnsiTheme="majorHAnsi"/>
        </w:rPr>
        <w:t>do some research for us. More</w:t>
      </w:r>
      <w:r w:rsidR="00E24BB8">
        <w:rPr>
          <w:rFonts w:asciiTheme="majorHAnsi" w:hAnsiTheme="majorHAnsi"/>
        </w:rPr>
        <w:t xml:space="preserve"> information will follow</w:t>
      </w:r>
      <w:r w:rsidR="00D70A37" w:rsidRPr="000638F0">
        <w:rPr>
          <w:rFonts w:asciiTheme="majorHAnsi" w:hAnsiTheme="majorHAnsi"/>
        </w:rPr>
        <w:t xml:space="preserve"> soon.</w:t>
      </w:r>
    </w:p>
    <w:p w14:paraId="6E7A41AB" w14:textId="77777777" w:rsidR="00E24BB8" w:rsidRDefault="00E24BB8" w:rsidP="00E24BB8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And as a reminder, </w:t>
      </w:r>
      <w:r w:rsidR="00D70A37" w:rsidRPr="000638F0">
        <w:rPr>
          <w:rFonts w:asciiTheme="majorHAnsi" w:hAnsiTheme="majorHAnsi"/>
        </w:rPr>
        <w:t>the next TLC lunch will be held in G-102 at noon on Tues. Oct. 25.</w:t>
      </w:r>
      <w:r>
        <w:rPr>
          <w:rFonts w:asciiTheme="majorHAnsi" w:hAnsiTheme="majorHAnsi"/>
        </w:rPr>
        <w:t xml:space="preserve"> Hang on to your bags!</w:t>
      </w:r>
      <w:r w:rsidR="00D70A37" w:rsidRPr="000638F0">
        <w:rPr>
          <w:rFonts w:asciiTheme="majorHAnsi" w:hAnsiTheme="majorHAnsi"/>
        </w:rPr>
        <w:t xml:space="preserve"> </w:t>
      </w:r>
    </w:p>
    <w:p w14:paraId="65CE8D29" w14:textId="4D0401CC" w:rsidR="00CB438F" w:rsidRPr="000638F0" w:rsidRDefault="00D70A37" w:rsidP="00E24BB8">
      <w:pPr>
        <w:spacing w:after="120"/>
        <w:rPr>
          <w:rFonts w:asciiTheme="majorHAnsi" w:hAnsiTheme="majorHAnsi"/>
        </w:rPr>
      </w:pPr>
      <w:r w:rsidRPr="00193CD1">
        <w:rPr>
          <w:rFonts w:asciiTheme="majorHAnsi" w:hAnsiTheme="majorHAnsi"/>
          <w:b/>
        </w:rPr>
        <w:t>Speaking of brilliant ideas generated by food</w:t>
      </w:r>
      <w:r w:rsidRPr="000638F0">
        <w:rPr>
          <w:rFonts w:asciiTheme="majorHAnsi" w:hAnsiTheme="majorHAnsi"/>
        </w:rPr>
        <w:t xml:space="preserve">, </w:t>
      </w:r>
      <w:r w:rsidRPr="00193CD1">
        <w:rPr>
          <w:rFonts w:asciiTheme="majorHAnsi" w:hAnsiTheme="majorHAnsi"/>
          <w:b/>
        </w:rPr>
        <w:t>Christy Shields</w:t>
      </w:r>
      <w:r w:rsidRPr="000638F0">
        <w:rPr>
          <w:rFonts w:asciiTheme="majorHAnsi" w:hAnsiTheme="majorHAnsi"/>
        </w:rPr>
        <w:t xml:space="preserve"> shares some bri</w:t>
      </w:r>
      <w:r w:rsidR="00835097" w:rsidRPr="000638F0">
        <w:rPr>
          <w:rFonts w:asciiTheme="majorHAnsi" w:hAnsiTheme="majorHAnsi"/>
        </w:rPr>
        <w:t>lliant moments with us from researc</w:t>
      </w:r>
      <w:r w:rsidR="007943D6">
        <w:rPr>
          <w:rFonts w:asciiTheme="majorHAnsi" w:hAnsiTheme="majorHAnsi"/>
        </w:rPr>
        <w:t>h she does with her students on (or should we say while!) cheese tasting. A nice example of how to integrate students into your research, thanks Christy!</w:t>
      </w:r>
    </w:p>
    <w:p w14:paraId="5AF8B24F" w14:textId="7B8EBBCD" w:rsidR="00CB438F" w:rsidRDefault="00C74E82" w:rsidP="00CB438F">
      <w:hyperlink r:id="rId5" w:history="1">
        <w:r w:rsidRPr="00516478">
          <w:rPr>
            <w:rStyle w:val="Hyperlink"/>
          </w:rPr>
          <w:t>http://savageminds.org/2016/09/05/eating-with-strangers-bringing-an-anthropological-perspective-to-the-table/</w:t>
        </w:r>
      </w:hyperlink>
    </w:p>
    <w:p w14:paraId="642D70EB" w14:textId="77777777" w:rsidR="00C74E82" w:rsidRDefault="00C74E82" w:rsidP="00CB438F">
      <w:pPr>
        <w:rPr>
          <w:rFonts w:asciiTheme="majorHAnsi" w:hAnsiTheme="majorHAnsi"/>
        </w:rPr>
      </w:pPr>
      <w:bookmarkStart w:id="0" w:name="_GoBack"/>
      <w:bookmarkEnd w:id="0"/>
    </w:p>
    <w:p w14:paraId="2DC5C8A6" w14:textId="48FBFB7B" w:rsidR="007943D6" w:rsidRDefault="007943D6" w:rsidP="00CB438F">
      <w:pPr>
        <w:rPr>
          <w:rFonts w:asciiTheme="majorHAnsi" w:hAnsiTheme="majorHAnsi"/>
        </w:rPr>
      </w:pPr>
      <w:r>
        <w:rPr>
          <w:rFonts w:asciiTheme="majorHAnsi" w:hAnsiTheme="majorHAnsi"/>
        </w:rPr>
        <w:t>Have a good week,</w:t>
      </w:r>
    </w:p>
    <w:p w14:paraId="05EB7DAC" w14:textId="77777777" w:rsidR="007943D6" w:rsidRDefault="007943D6" w:rsidP="00CB438F">
      <w:pPr>
        <w:rPr>
          <w:rFonts w:asciiTheme="majorHAnsi" w:hAnsiTheme="majorHAnsi"/>
        </w:rPr>
      </w:pPr>
    </w:p>
    <w:p w14:paraId="3640D6BF" w14:textId="4AC1597F" w:rsidR="007943D6" w:rsidRPr="000638F0" w:rsidRDefault="007943D6" w:rsidP="00CB438F">
      <w:pPr>
        <w:rPr>
          <w:rFonts w:asciiTheme="majorHAnsi" w:hAnsiTheme="majorHAnsi"/>
        </w:rPr>
      </w:pPr>
      <w:r>
        <w:rPr>
          <w:rFonts w:asciiTheme="majorHAnsi" w:hAnsiTheme="majorHAnsi"/>
        </w:rPr>
        <w:t>Rebekah</w:t>
      </w:r>
    </w:p>
    <w:p w14:paraId="11DD5FA3" w14:textId="77777777" w:rsidR="00CB438F" w:rsidRPr="000638F0" w:rsidRDefault="00CB438F" w:rsidP="00CB438F">
      <w:pPr>
        <w:rPr>
          <w:rFonts w:asciiTheme="majorHAnsi" w:hAnsiTheme="majorHAnsi"/>
        </w:rPr>
      </w:pPr>
    </w:p>
    <w:p w14:paraId="74AAA902" w14:textId="77777777" w:rsidR="00CB438F" w:rsidRPr="000638F0" w:rsidRDefault="00CB438F" w:rsidP="00CB438F">
      <w:pPr>
        <w:rPr>
          <w:rFonts w:asciiTheme="majorHAnsi" w:hAnsiTheme="majorHAnsi"/>
        </w:rPr>
      </w:pPr>
    </w:p>
    <w:p w14:paraId="5222A5CA" w14:textId="77777777" w:rsidR="00CB438F" w:rsidRPr="000638F0" w:rsidRDefault="00CB438F">
      <w:pPr>
        <w:rPr>
          <w:rFonts w:asciiTheme="majorHAnsi" w:hAnsiTheme="majorHAnsi"/>
        </w:rPr>
      </w:pPr>
    </w:p>
    <w:sectPr w:rsidR="00CB438F" w:rsidRPr="000638F0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45"/>
    <w:rsid w:val="00062A62"/>
    <w:rsid w:val="000638F0"/>
    <w:rsid w:val="00193CD1"/>
    <w:rsid w:val="001B3B7E"/>
    <w:rsid w:val="00253D27"/>
    <w:rsid w:val="002C0985"/>
    <w:rsid w:val="004142A2"/>
    <w:rsid w:val="004504DC"/>
    <w:rsid w:val="004E7745"/>
    <w:rsid w:val="00520250"/>
    <w:rsid w:val="007943D6"/>
    <w:rsid w:val="00835097"/>
    <w:rsid w:val="00935C24"/>
    <w:rsid w:val="009D0979"/>
    <w:rsid w:val="00AD06FC"/>
    <w:rsid w:val="00C74E82"/>
    <w:rsid w:val="00CB438F"/>
    <w:rsid w:val="00D70A37"/>
    <w:rsid w:val="00E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74D4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3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3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3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avageminds.org/2016/09/05/eating-with-strangers-bringing-an-anthropological-perspective-to-the-tabl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1301</Characters>
  <Application>Microsoft Macintosh Word</Application>
  <DocSecurity>0</DocSecurity>
  <Lines>10</Lines>
  <Paragraphs>3</Paragraphs>
  <ScaleCrop>false</ScaleCrop>
  <Company>AUP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14</cp:revision>
  <dcterms:created xsi:type="dcterms:W3CDTF">2016-10-06T20:15:00Z</dcterms:created>
  <dcterms:modified xsi:type="dcterms:W3CDTF">2016-10-17T06:51:00Z</dcterms:modified>
</cp:coreProperties>
</file>